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28C" w:rsidRPr="00C7018F" w:rsidRDefault="00000000" w:rsidP="00C701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8F">
        <w:rPr>
          <w:rFonts w:ascii="Times New Roman" w:hAnsi="Times New Roman" w:cs="Times New Roman"/>
          <w:b/>
          <w:bCs/>
          <w:sz w:val="24"/>
          <w:szCs w:val="24"/>
        </w:rPr>
        <w:t>49th GRAND INTERNATIONAL KNIGH</w:t>
      </w:r>
      <w:r w:rsidR="00FB6D19">
        <w:rPr>
          <w:rFonts w:ascii="Times New Roman" w:hAnsi="Times New Roman" w:cs="Times New Roman"/>
          <w:b/>
          <w:bCs/>
          <w:sz w:val="24"/>
          <w:szCs w:val="24"/>
        </w:rPr>
        <w:t xml:space="preserve">TS </w:t>
      </w:r>
      <w:r w:rsidRPr="00C7018F">
        <w:rPr>
          <w:rFonts w:ascii="Times New Roman" w:hAnsi="Times New Roman" w:cs="Times New Roman"/>
          <w:b/>
          <w:bCs/>
          <w:sz w:val="24"/>
          <w:szCs w:val="24"/>
        </w:rPr>
        <w:t>TOURNAMENT</w:t>
      </w:r>
    </w:p>
    <w:p w:rsidR="0063128C" w:rsidRPr="00C7018F" w:rsidRDefault="00000000" w:rsidP="00C701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8F">
        <w:rPr>
          <w:rFonts w:ascii="Times New Roman" w:hAnsi="Times New Roman" w:cs="Times New Roman"/>
          <w:b/>
          <w:bCs/>
          <w:sz w:val="24"/>
          <w:szCs w:val="24"/>
        </w:rPr>
        <w:t>Golub Castle, July 4–6, 2025</w:t>
      </w:r>
    </w:p>
    <w:p w:rsidR="0063128C" w:rsidRPr="00C7018F" w:rsidRDefault="00000000" w:rsidP="00C701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8F">
        <w:rPr>
          <w:rFonts w:ascii="Times New Roman" w:hAnsi="Times New Roman" w:cs="Times New Roman"/>
          <w:b/>
          <w:bCs/>
          <w:sz w:val="24"/>
          <w:szCs w:val="24"/>
        </w:rPr>
        <w:t>EVENT PROGRAM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18F">
        <w:rPr>
          <w:rFonts w:ascii="Times New Roman" w:hAnsi="Times New Roman" w:cs="Times New Roman"/>
          <w:sz w:val="24"/>
          <w:szCs w:val="24"/>
          <w:u w:val="single"/>
        </w:rPr>
        <w:t>Friday, July 4, 2025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9:00 AM – Training for foreign teams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1:00 PM – Qualifications for the horse</w:t>
      </w:r>
      <w:r w:rsidR="00C7018F">
        <w:rPr>
          <w:rFonts w:ascii="Times New Roman" w:hAnsi="Times New Roman" w:cs="Times New Roman"/>
          <w:sz w:val="24"/>
          <w:szCs w:val="24"/>
        </w:rPr>
        <w:t>back</w:t>
      </w:r>
      <w:r w:rsidRPr="00C7018F">
        <w:rPr>
          <w:rFonts w:ascii="Times New Roman" w:hAnsi="Times New Roman" w:cs="Times New Roman"/>
          <w:sz w:val="24"/>
          <w:szCs w:val="24"/>
        </w:rPr>
        <w:t xml:space="preserve"> skill tournament (Polish knights)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6:00 PM – Knightly parade through the streets of Golub-Dobrzyń, opening ceremony in the town center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18F">
        <w:rPr>
          <w:rFonts w:ascii="Times New Roman" w:hAnsi="Times New Roman" w:cs="Times New Roman"/>
          <w:sz w:val="24"/>
          <w:szCs w:val="24"/>
          <w:u w:val="single"/>
        </w:rPr>
        <w:t>Saturday, July 5, 2025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 xml:space="preserve">11:00 AM – Opening of the tournament, team presentations, honoring contributors to the Golub tournaments, acknowledgments, </w:t>
      </w:r>
      <w:r w:rsidR="00FB6D19">
        <w:rPr>
          <w:rFonts w:ascii="Times New Roman" w:hAnsi="Times New Roman" w:cs="Times New Roman"/>
          <w:sz w:val="24"/>
          <w:szCs w:val="24"/>
        </w:rPr>
        <w:t xml:space="preserve">honorary </w:t>
      </w:r>
      <w:r w:rsidRPr="00C7018F">
        <w:rPr>
          <w:rFonts w:ascii="Times New Roman" w:hAnsi="Times New Roman" w:cs="Times New Roman"/>
          <w:sz w:val="24"/>
          <w:szCs w:val="24"/>
        </w:rPr>
        <w:t>guest speeches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11:30 AM – Horseback skill tournament (Poland A vs. Poland B)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11:30 AM – Qualifications for the crossbow and archery tournament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1:30 PM – Horse theater – KOWIMANI Group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2:00 PM – Presentation of the Hussar Banner of the Kuyavian-Pomeranian Voivodeship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2:30 PM – Horse quadrille – Castle Stable PAŁASZ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3:00 PM – Heavy armored knights jousting tournament</w:t>
      </w:r>
      <w:r w:rsidR="00C7018F">
        <w:rPr>
          <w:rFonts w:ascii="Times New Roman" w:hAnsi="Times New Roman" w:cs="Times New Roman"/>
          <w:sz w:val="24"/>
          <w:szCs w:val="24"/>
        </w:rPr>
        <w:t xml:space="preserve"> (Joust)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4:00 PM – Qualifications for the horseback skill tournament (foreign teams)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8:30 PM – "Crazy Pairs" horseback tournament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10:00 PM – Night show: "Horse and Fire – Two Elements"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18F">
        <w:rPr>
          <w:rFonts w:ascii="Times New Roman" w:hAnsi="Times New Roman" w:cs="Times New Roman"/>
          <w:sz w:val="24"/>
          <w:szCs w:val="24"/>
          <w:u w:val="single"/>
        </w:rPr>
        <w:t>Sunday, July 6, 2025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 xml:space="preserve">11:00 AM – Opening of the second tournament day, </w:t>
      </w:r>
      <w:r w:rsidR="00FB6D19">
        <w:rPr>
          <w:rFonts w:ascii="Times New Roman" w:hAnsi="Times New Roman" w:cs="Times New Roman"/>
          <w:sz w:val="24"/>
          <w:szCs w:val="24"/>
        </w:rPr>
        <w:t xml:space="preserve">honorary </w:t>
      </w:r>
      <w:r w:rsidRPr="00C7018F">
        <w:rPr>
          <w:rFonts w:ascii="Times New Roman" w:hAnsi="Times New Roman" w:cs="Times New Roman"/>
          <w:sz w:val="24"/>
          <w:szCs w:val="24"/>
        </w:rPr>
        <w:t>guest speeches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11:30 AM – International team horseback skill tournament (3rd place match)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11:30 AM – Finals of the crossbow and archery tournament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1:00 PM – Horse theater – KOWIMANI Group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1:30 PM – Presentation of the Hussar Banner of the Kuyavian-Pomeranian Voivodeship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2:00 PM – Horse quadrille – Castle Stable PAŁASZ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2:15 PM – Heavy armored knights jousting tournament</w:t>
      </w:r>
      <w:r w:rsidR="00C7018F">
        <w:rPr>
          <w:rFonts w:ascii="Times New Roman" w:hAnsi="Times New Roman" w:cs="Times New Roman"/>
          <w:sz w:val="24"/>
          <w:szCs w:val="24"/>
        </w:rPr>
        <w:t xml:space="preserve"> (Joust)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3:00 PM – Announcement of results, award ceremony for crossbow and archery tournament winners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lastRenderedPageBreak/>
        <w:t>3:30 PM – Grand final of the international team horseback skill tournament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5:00 PM – Announcement of results, award ceremony for horseback tournament winners</w:t>
      </w:r>
    </w:p>
    <w:p w:rsidR="0063128C" w:rsidRPr="00C7018F" w:rsidRDefault="00000000" w:rsidP="00C701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***********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During breaks, attractions at the tournament field and courtyard provided by the ARKONA group.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Dragons at the Castle thanks to the knights from Germany.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Also: reenactment shows, peasant games, souvenir market with food and drink.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Note!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The organizer reserves the right to make changes to the tournament program.</w:t>
      </w:r>
    </w:p>
    <w:p w:rsidR="0063128C" w:rsidRPr="00C7018F" w:rsidRDefault="00000000" w:rsidP="00C70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18F">
        <w:rPr>
          <w:rFonts w:ascii="Times New Roman" w:hAnsi="Times New Roman" w:cs="Times New Roman"/>
          <w:sz w:val="24"/>
          <w:szCs w:val="24"/>
        </w:rPr>
        <w:t>Times are approximate and subject to change.</w:t>
      </w:r>
    </w:p>
    <w:sectPr w:rsidR="0063128C" w:rsidRPr="00C7018F" w:rsidSect="00C701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190404">
    <w:abstractNumId w:val="8"/>
  </w:num>
  <w:num w:numId="2" w16cid:durableId="1395082739">
    <w:abstractNumId w:val="6"/>
  </w:num>
  <w:num w:numId="3" w16cid:durableId="687489634">
    <w:abstractNumId w:val="5"/>
  </w:num>
  <w:num w:numId="4" w16cid:durableId="105002133">
    <w:abstractNumId w:val="4"/>
  </w:num>
  <w:num w:numId="5" w16cid:durableId="309213224">
    <w:abstractNumId w:val="7"/>
  </w:num>
  <w:num w:numId="6" w16cid:durableId="601494011">
    <w:abstractNumId w:val="3"/>
  </w:num>
  <w:num w:numId="7" w16cid:durableId="958416841">
    <w:abstractNumId w:val="2"/>
  </w:num>
  <w:num w:numId="8" w16cid:durableId="670183967">
    <w:abstractNumId w:val="1"/>
  </w:num>
  <w:num w:numId="9" w16cid:durableId="89982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128C"/>
    <w:rsid w:val="00641C3E"/>
    <w:rsid w:val="00AA1D8D"/>
    <w:rsid w:val="00B47730"/>
    <w:rsid w:val="00C7018F"/>
    <w:rsid w:val="00CB0664"/>
    <w:rsid w:val="00FB6D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8544"/>
  <w14:defaultImageDpi w14:val="300"/>
  <w15:docId w15:val="{E41CB262-8F44-41BA-B13F-49332805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.</cp:lastModifiedBy>
  <cp:revision>3</cp:revision>
  <dcterms:created xsi:type="dcterms:W3CDTF">2025-05-26T04:08:00Z</dcterms:created>
  <dcterms:modified xsi:type="dcterms:W3CDTF">2025-05-26T04:46:00Z</dcterms:modified>
  <cp:category/>
</cp:coreProperties>
</file>